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91593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орган 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рган пита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76D" w:rsidRDefault="0050376D">
      <w:pPr>
        <w:rPr>
          <w:lang w:val="en-US"/>
        </w:rPr>
      </w:pPr>
    </w:p>
    <w:p w:rsidR="0050376D" w:rsidRDefault="0050376D">
      <w:pPr>
        <w:rPr>
          <w:lang w:val="en-US"/>
        </w:rPr>
      </w:pPr>
    </w:p>
    <w:p w:rsidR="0050376D" w:rsidRDefault="0050376D">
      <w:pPr>
        <w:rPr>
          <w:lang w:val="en-US"/>
        </w:rPr>
      </w:pP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lastRenderedPageBreak/>
        <w:t>- объем блюд для этих групп;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 - нормы физиологических потребностей;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 - нормы потерь при холодной и тепловой обработки продуктов;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 - выход готовых блюд;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     - нормы взаимозаменяемости продуктов при приготовлении блюд;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 - данные о химическом составе блюд;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       - требования </w:t>
      </w:r>
      <w:proofErr w:type="spellStart"/>
      <w:r>
        <w:rPr>
          <w:rFonts w:ascii="Cambria" w:hAnsi="Cambria" w:cs="Arial"/>
          <w:sz w:val="24"/>
          <w:szCs w:val="24"/>
        </w:rPr>
        <w:t>Роспотребнадзора</w:t>
      </w:r>
      <w:proofErr w:type="spellEnd"/>
      <w:r>
        <w:rPr>
          <w:rFonts w:ascii="Cambria" w:hAnsi="Cambria" w:cs="Arial"/>
          <w:sz w:val="24"/>
          <w:szCs w:val="24"/>
        </w:rPr>
        <w:t>  в отношении запрещенных продуктов и блюд,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         </w:t>
      </w:r>
      <w:proofErr w:type="gramStart"/>
      <w:r>
        <w:rPr>
          <w:rFonts w:ascii="Cambria" w:hAnsi="Cambria" w:cs="Arial"/>
          <w:sz w:val="24"/>
          <w:szCs w:val="24"/>
        </w:rPr>
        <w:t>использование</w:t>
      </w:r>
      <w:proofErr w:type="gramEnd"/>
      <w:r>
        <w:rPr>
          <w:rFonts w:ascii="Cambria" w:hAnsi="Cambria" w:cs="Arial"/>
          <w:sz w:val="24"/>
          <w:szCs w:val="24"/>
        </w:rPr>
        <w:t xml:space="preserve"> которых может стать причиной возникновения желудочно-кишечного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   заболевания, отравления.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    - сведениями о стоимости и наличии продуктов.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2.9. Меню-требование подписывается  поваром,  заведующим.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2.10. Меню-требование представляется заведующей для утверждения, накануне  предшествующего дня, указанного в меню.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2.11. Меню-требование является основным документом для приготовления пищи на пи</w:t>
      </w:r>
      <w:r>
        <w:rPr>
          <w:rFonts w:ascii="Cambria" w:hAnsi="Cambria" w:cs="Arial"/>
          <w:sz w:val="24"/>
          <w:szCs w:val="24"/>
        </w:rPr>
        <w:softHyphen/>
        <w:t>щеблоке.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2.12. Вносить изменения в утвержденное  меню-раскладку, без согласования с заведующей МБДОУ, запрещается.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2.13. </w:t>
      </w:r>
      <w:proofErr w:type="gramStart"/>
      <w:r>
        <w:rPr>
          <w:rFonts w:ascii="Cambria" w:hAnsi="Cambria" w:cs="Arial"/>
          <w:sz w:val="24"/>
          <w:szCs w:val="24"/>
        </w:rPr>
        <w:t xml:space="preserve">Заведующей </w:t>
      </w:r>
      <w:r>
        <w:rPr>
          <w:rFonts w:ascii="Cambria" w:hAnsi="Cambria" w:cs="Arial"/>
          <w:color w:val="FF0000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 xml:space="preserve">необходимо контролировать качество получаемых от поставщика продуктов с ведением журнала установленной формы, ежедневно вести накопительную ведомость по выполнению натуральных норм    питания детей, ежемесячно анализировать качественный состав питания детей с подсчетом  химического состава и калорийности потребленных продуктов, ежедневно вести бракераж готовой продукции пищеблока с соответствующей  записью в журнале установленной формы и подписями членов </w:t>
      </w:r>
      <w:proofErr w:type="spellStart"/>
      <w:r>
        <w:rPr>
          <w:rFonts w:ascii="Cambria" w:hAnsi="Cambria" w:cs="Arial"/>
          <w:sz w:val="24"/>
          <w:szCs w:val="24"/>
        </w:rPr>
        <w:t>бракеражной</w:t>
      </w:r>
      <w:proofErr w:type="spellEnd"/>
      <w:r>
        <w:rPr>
          <w:rFonts w:ascii="Cambria" w:hAnsi="Cambria" w:cs="Arial"/>
          <w:sz w:val="24"/>
          <w:szCs w:val="24"/>
        </w:rPr>
        <w:t xml:space="preserve"> комиссии.</w:t>
      </w:r>
      <w:proofErr w:type="gramEnd"/>
    </w:p>
    <w:p w:rsidR="0050376D" w:rsidRDefault="0050376D" w:rsidP="0050376D">
      <w:pPr>
        <w:spacing w:after="0" w:line="240" w:lineRule="auto"/>
        <w:jc w:val="both"/>
        <w:rPr>
          <w:rFonts w:ascii="Cambria" w:hAnsi="Cambria" w:cs="Arial"/>
          <w:sz w:val="24"/>
          <w:szCs w:val="24"/>
          <w:lang w:eastAsia="ru-RU"/>
        </w:rPr>
      </w:pPr>
      <w:proofErr w:type="spellStart"/>
      <w:r>
        <w:rPr>
          <w:rFonts w:ascii="Cambria" w:hAnsi="Cambria" w:cs="Arial"/>
          <w:sz w:val="24"/>
          <w:szCs w:val="24"/>
          <w:lang w:eastAsia="ru-RU"/>
        </w:rPr>
        <w:t>Бракеражная</w:t>
      </w:r>
      <w:proofErr w:type="spellEnd"/>
      <w:r>
        <w:rPr>
          <w:rFonts w:ascii="Cambria" w:hAnsi="Cambria" w:cs="Arial"/>
          <w:sz w:val="24"/>
          <w:szCs w:val="24"/>
          <w:lang w:eastAsia="ru-RU"/>
        </w:rPr>
        <w:t xml:space="preserve"> комиссия создается общим собранием трудового коллектива МБДОУ. Состав комиссии, сроки ее полномочий утверждаются приказом заведующего МБДОУ.</w:t>
      </w:r>
    </w:p>
    <w:p w:rsidR="0050376D" w:rsidRDefault="0050376D" w:rsidP="0050376D">
      <w:pPr>
        <w:spacing w:after="0" w:line="240" w:lineRule="auto"/>
        <w:rPr>
          <w:rFonts w:ascii="Cambria" w:hAnsi="Cambria" w:cs="Arial"/>
          <w:sz w:val="24"/>
          <w:szCs w:val="24"/>
          <w:lang w:eastAsia="ru-RU"/>
        </w:rPr>
      </w:pPr>
      <w:proofErr w:type="spellStart"/>
      <w:r>
        <w:rPr>
          <w:rFonts w:ascii="Cambria" w:hAnsi="Cambria" w:cs="Arial"/>
          <w:sz w:val="24"/>
          <w:szCs w:val="24"/>
          <w:lang w:eastAsia="ru-RU"/>
        </w:rPr>
        <w:t>Бракеражная</w:t>
      </w:r>
      <w:proofErr w:type="spellEnd"/>
      <w:r>
        <w:rPr>
          <w:rFonts w:ascii="Cambria" w:hAnsi="Cambria" w:cs="Arial"/>
          <w:sz w:val="24"/>
          <w:szCs w:val="24"/>
          <w:lang w:eastAsia="ru-RU"/>
        </w:rPr>
        <w:t xml:space="preserve"> комиссия состоит из 3 сотрудников МБДОУ. </w:t>
      </w:r>
    </w:p>
    <w:p w:rsidR="0050376D" w:rsidRDefault="0050376D" w:rsidP="0050376D">
      <w:pPr>
        <w:spacing w:after="0" w:line="240" w:lineRule="auto"/>
        <w:rPr>
          <w:rFonts w:ascii="Cambria" w:hAnsi="Cambria" w:cs="Arial"/>
          <w:sz w:val="24"/>
          <w:szCs w:val="24"/>
          <w:lang w:eastAsia="ru-RU"/>
        </w:rPr>
      </w:pPr>
      <w:r>
        <w:rPr>
          <w:rFonts w:ascii="Cambria" w:hAnsi="Cambria" w:cs="Arial"/>
          <w:sz w:val="24"/>
          <w:szCs w:val="24"/>
          <w:lang w:eastAsia="ru-RU"/>
        </w:rPr>
        <w:t xml:space="preserve">В состав комиссии входят: </w:t>
      </w:r>
    </w:p>
    <w:p w:rsidR="0050376D" w:rsidRDefault="0050376D" w:rsidP="0050376D">
      <w:pPr>
        <w:numPr>
          <w:ilvl w:val="0"/>
          <w:numId w:val="1"/>
        </w:numPr>
        <w:spacing w:after="0" w:line="240" w:lineRule="auto"/>
        <w:rPr>
          <w:rFonts w:ascii="Cambria" w:hAnsi="Cambria" w:cs="Arial"/>
          <w:sz w:val="24"/>
          <w:szCs w:val="24"/>
          <w:lang w:eastAsia="ru-RU"/>
        </w:rPr>
      </w:pPr>
      <w:r>
        <w:rPr>
          <w:rFonts w:ascii="Cambria" w:hAnsi="Cambria" w:cs="Arial"/>
          <w:sz w:val="24"/>
          <w:szCs w:val="24"/>
          <w:lang w:eastAsia="ru-RU"/>
        </w:rPr>
        <w:t>Заведующий МБДОУ (председатель комиссии);</w:t>
      </w:r>
    </w:p>
    <w:p w:rsidR="0050376D" w:rsidRDefault="0050376D" w:rsidP="0050376D">
      <w:pPr>
        <w:numPr>
          <w:ilvl w:val="0"/>
          <w:numId w:val="1"/>
        </w:numPr>
        <w:spacing w:after="0" w:line="240" w:lineRule="auto"/>
        <w:rPr>
          <w:rFonts w:ascii="Cambria" w:hAnsi="Cambria" w:cs="Arial"/>
          <w:sz w:val="24"/>
          <w:szCs w:val="24"/>
          <w:lang w:eastAsia="ru-RU"/>
        </w:rPr>
      </w:pPr>
      <w:r>
        <w:rPr>
          <w:rFonts w:ascii="Cambria" w:hAnsi="Cambria" w:cs="Arial"/>
          <w:sz w:val="24"/>
          <w:szCs w:val="24"/>
          <w:lang w:eastAsia="ru-RU"/>
        </w:rPr>
        <w:t>Воспитатель.</w:t>
      </w:r>
    </w:p>
    <w:p w:rsidR="0050376D" w:rsidRDefault="0050376D" w:rsidP="0050376D">
      <w:pPr>
        <w:numPr>
          <w:ilvl w:val="0"/>
          <w:numId w:val="1"/>
        </w:numPr>
        <w:spacing w:after="0" w:line="240" w:lineRule="auto"/>
        <w:rPr>
          <w:rFonts w:ascii="Cambria" w:hAnsi="Cambria" w:cs="Arial"/>
          <w:sz w:val="24"/>
          <w:szCs w:val="24"/>
          <w:lang w:eastAsia="ru-RU"/>
        </w:rPr>
      </w:pPr>
      <w:r>
        <w:rPr>
          <w:rFonts w:ascii="Cambria" w:hAnsi="Cambria" w:cs="Arial"/>
          <w:sz w:val="24"/>
          <w:szCs w:val="24"/>
          <w:lang w:eastAsia="ru-RU"/>
        </w:rPr>
        <w:t>Младший воспитатель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2.14. Для обеспечения преемственности питания родителей информируют  об ассортименте питания ребенка, вывешивая меню на раздаче, с указанием полного наименования блюд, их выхода.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2.15. Ежедневно, заведующим  ведется учет питающихся детей  с занесением данных в Журнал посещения детей детского сада.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2.16.  Повар обязан присутствовать при за</w:t>
      </w:r>
      <w:r>
        <w:rPr>
          <w:rFonts w:ascii="Cambria" w:hAnsi="Cambria" w:cs="Arial"/>
          <w:sz w:val="24"/>
          <w:szCs w:val="24"/>
        </w:rPr>
        <w:softHyphen/>
        <w:t>кладке основных продуктов и проверять блюда на выходе.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2.17.  Объем приготовленной пищи должен соответствовать ко</w:t>
      </w:r>
      <w:r>
        <w:rPr>
          <w:rFonts w:ascii="Cambria" w:hAnsi="Cambria" w:cs="Arial"/>
          <w:sz w:val="24"/>
          <w:szCs w:val="24"/>
        </w:rPr>
        <w:softHyphen/>
        <w:t>личеству детей и объему разовых порций.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2.18.  Выдавать готовую пищу детям следует только с раз</w:t>
      </w:r>
      <w:r>
        <w:rPr>
          <w:rFonts w:ascii="Cambria" w:hAnsi="Cambria" w:cs="Arial"/>
          <w:sz w:val="24"/>
          <w:szCs w:val="24"/>
        </w:rPr>
        <w:softHyphen/>
        <w:t xml:space="preserve">решения воспитателя, после снятия им пробы и записи в </w:t>
      </w:r>
      <w:proofErr w:type="spellStart"/>
      <w:r>
        <w:rPr>
          <w:rFonts w:ascii="Cambria" w:hAnsi="Cambria" w:cs="Arial"/>
          <w:sz w:val="24"/>
          <w:szCs w:val="24"/>
        </w:rPr>
        <w:t>бракеражном</w:t>
      </w:r>
      <w:proofErr w:type="spellEnd"/>
      <w:r>
        <w:rPr>
          <w:rFonts w:ascii="Cambria" w:hAnsi="Cambria" w:cs="Arial"/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</w:t>
      </w:r>
      <w:r>
        <w:rPr>
          <w:rFonts w:ascii="Cambria" w:hAnsi="Cambria" w:cs="Arial"/>
          <w:sz w:val="24"/>
          <w:szCs w:val="24"/>
        </w:rPr>
        <w:softHyphen/>
        <w:t>дого блюда.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lastRenderedPageBreak/>
        <w:t>2.19. Сотрудникам пищеблока, отвечающим за организацию питания в детском саду –   повару, заведующей.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-     </w:t>
      </w:r>
      <w:proofErr w:type="gramStart"/>
      <w:r>
        <w:rPr>
          <w:rFonts w:ascii="Cambria" w:hAnsi="Cambria" w:cs="Arial"/>
          <w:sz w:val="24"/>
          <w:szCs w:val="24"/>
        </w:rPr>
        <w:t>р</w:t>
      </w:r>
      <w:proofErr w:type="gramEnd"/>
      <w:r>
        <w:rPr>
          <w:rFonts w:ascii="Cambria" w:hAnsi="Cambria" w:cs="Arial"/>
          <w:sz w:val="24"/>
          <w:szCs w:val="24"/>
        </w:rPr>
        <w:t>азрешается работать только по утвержденному и правильно оформленному меню-требованию;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-     за своевременность доставки продуктов, точность веса, количество и ассортимент получаемых продуктов несут ответственность </w:t>
      </w:r>
      <w:proofErr w:type="gramStart"/>
      <w:r>
        <w:rPr>
          <w:rFonts w:ascii="Cambria" w:hAnsi="Cambria" w:cs="Arial"/>
          <w:sz w:val="24"/>
          <w:szCs w:val="24"/>
        </w:rPr>
        <w:t>заведующий</w:t>
      </w:r>
      <w:proofErr w:type="gramEnd"/>
      <w:r>
        <w:rPr>
          <w:rFonts w:ascii="Cambria" w:hAnsi="Cambria" w:cs="Arial"/>
          <w:sz w:val="24"/>
          <w:szCs w:val="24"/>
        </w:rPr>
        <w:t xml:space="preserve"> детского сада  и представитель поставщика;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получение продуктов в кладовую, их соответствующее хранение и выдачу   производит материально-ответственное лицо - заведующий;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выдачу продуктов со склада в пищеблок производить в соответствии с утвержденным заведующим меню-требованием не позднее 16.00 часов  предшествующего дня, указанного в нем.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2.20. Повару 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7.30 – мясо в первое блюдо; продукты для запуска;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7.30 – масло в кашу, сахар для завтрака;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9.00 – тесто для выпечки;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7.30 – продукты в первое блюдо (овощи, крупы);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11.00 – масло во второе блюдо, сахар в третье блюдо;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13.00 – продукты для полдника.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2.21. Заведующей ежемесячно проводить выверку остатков продуктов питания с бухгалтером 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2.22. На пищеблоке необходимо иметь: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инструкции по охране труда и технике безопасности, должностные инструкции, инструкции по соблюдению санитарно-противоэпидемического режима;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картотеку технологий приготовления блюд;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график закладки продуктов;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график выдачи готовых блюд;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контрольное блюдо;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суточную пробу всех приготовленных блюд в объеме порции за 48 часов;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вымеренную посуду с указанием объёмов;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-     медицинскую аптечку.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2.23. Работникам пищеблока запрещается раздеваться и хранить личные вещи на рабочем месте.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</w:p>
    <w:p w:rsidR="0050376D" w:rsidRDefault="0050376D" w:rsidP="0050376D">
      <w:pPr>
        <w:spacing w:after="0"/>
        <w:jc w:val="center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Cs/>
          <w:sz w:val="24"/>
          <w:szCs w:val="24"/>
        </w:rPr>
        <w:t>3.  Организация питания детей в группах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Cs/>
          <w:sz w:val="24"/>
          <w:szCs w:val="24"/>
        </w:rPr>
        <w:t> </w:t>
      </w:r>
      <w:r>
        <w:rPr>
          <w:rFonts w:ascii="Cambria" w:hAnsi="Cambria" w:cs="Arial"/>
          <w:sz w:val="24"/>
          <w:szCs w:val="24"/>
        </w:rPr>
        <w:t>3.1.  Работа по организации питания детей в группах осуществляется под руководством воспитателя и заключается: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   - в создании безопасных условий при подготовке и во время приема пищи;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в формировании культурно-гигиенических навыков во время приема пищи детьми.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3.2. Получение пищи на группу осуществляется строго по графику, утвержденному заведующей МБДОУ.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3.3. Привлекать детей к получению пищи с пищеблока категорически запрещается.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3.4. Перед раздачей пищи детям   младший воспитатель обязан: 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lastRenderedPageBreak/>
        <w:t>     - промыть столы горячей водой с мылом;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тщательно вымыть руки;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надеть специальную одежду для получения и раздачи пищи;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проветрить помещение;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сервировать столы в соответствии с приемом пищи.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3.5.  К сервировке столов могут привлекаться дети с  3 лет.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подставку для салфеток собирают дежурные, а тарелки за собой  убирают дети). 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3.7. Во время раздачи пищи категорически запрещается нахождение детей в обеденной зоне.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3.8. Подача блюд и прием пищи в обед осуществляется в следующем порядке: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 -  во время сервировки столов на столы ставятся хлебные тарелки с хлебом;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разливают III блюдо;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в тарелку, согласно меню,  раскладывают салат (порционные овощи);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подается первое блюдо;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дети рассаживаются за столы;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дети приступают к  приему первого блюда;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по окончании, младший  воспитатель  убирает со столов тарелки из-под первого;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подается второе блюдо;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    - прием пищи  заканчивается приемом третьего блюда.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  3.9. В группах раннего возраста детей, у которых не сформирован навык самостоятельного приема пищи, докармливают.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</w:p>
    <w:p w:rsidR="0050376D" w:rsidRDefault="0050376D" w:rsidP="0050376D">
      <w:pPr>
        <w:spacing w:after="0"/>
        <w:jc w:val="center"/>
        <w:rPr>
          <w:rFonts w:ascii="Cambria" w:hAnsi="Cambria" w:cs="Arial"/>
          <w:bCs/>
          <w:sz w:val="24"/>
          <w:szCs w:val="24"/>
        </w:rPr>
      </w:pPr>
      <w:r>
        <w:rPr>
          <w:rFonts w:ascii="Cambria" w:hAnsi="Cambria" w:cs="Arial"/>
          <w:bCs/>
          <w:sz w:val="24"/>
          <w:szCs w:val="24"/>
        </w:rPr>
        <w:t>4. Порядок учета питания, поступления и</w:t>
      </w:r>
    </w:p>
    <w:p w:rsidR="0050376D" w:rsidRDefault="0050376D" w:rsidP="0050376D">
      <w:pPr>
        <w:spacing w:after="0"/>
        <w:jc w:val="center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Cs/>
          <w:sz w:val="24"/>
          <w:szCs w:val="24"/>
        </w:rPr>
        <w:t>контроля денежных средств на продукты питания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4.1.  К началу учебного года заведующей МБДОУ издается приказ о  назначении ответственного за питание  (заведующий), определяются его функциональные обязанности.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4.2. Ответственный за питание осуществляет учет питающихся детей в Журнале посещения детей, который должен быть прошнурован, пронумерован, скреплен печатью и подписью заведующей.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4.3. Ежедневно заведующий  составляет меню-раскладку на следующий день. Меню составляется на основании списков присутствующих детей, которые ежедневно, с 8.00  подают воспитатель.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4.4.  В 8.00 ч  воспитатель подают сведения о фактическом присутствии воспитанников в группах ответственному (заведующий) за питание, который оформляет заявку и передает ее на пищеблок.      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4.5. 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4.6. Начисление оплаты за питание производится централизованной бухгалтерией МКУ «</w:t>
      </w:r>
      <w:proofErr w:type="spellStart"/>
      <w:r>
        <w:rPr>
          <w:rFonts w:ascii="Cambria" w:hAnsi="Cambria" w:cs="Arial"/>
          <w:sz w:val="24"/>
          <w:szCs w:val="24"/>
        </w:rPr>
        <w:t>Шикшинский</w:t>
      </w:r>
      <w:proofErr w:type="spellEnd"/>
      <w:r>
        <w:rPr>
          <w:rFonts w:ascii="Cambria" w:hAnsi="Cambria" w:cs="Arial"/>
          <w:sz w:val="24"/>
          <w:szCs w:val="24"/>
        </w:rPr>
        <w:t xml:space="preserve"> сельсовет, бухгалтерию» (далее</w:t>
      </w:r>
      <w:proofErr w:type="gramStart"/>
      <w:r>
        <w:rPr>
          <w:rFonts w:ascii="Cambria" w:hAnsi="Cambria" w:cs="Arial"/>
          <w:sz w:val="24"/>
          <w:szCs w:val="24"/>
        </w:rPr>
        <w:t xml:space="preserve"> -) </w:t>
      </w:r>
      <w:proofErr w:type="gramEnd"/>
      <w:r>
        <w:rPr>
          <w:rFonts w:ascii="Cambria" w:hAnsi="Cambria" w:cs="Arial"/>
          <w:sz w:val="24"/>
          <w:szCs w:val="24"/>
        </w:rPr>
        <w:t xml:space="preserve">на основании табелей посещаемости, которые заполняют воспитатель. Число </w:t>
      </w:r>
      <w:proofErr w:type="spellStart"/>
      <w:r>
        <w:rPr>
          <w:rFonts w:ascii="Cambria" w:hAnsi="Cambria" w:cs="Arial"/>
          <w:sz w:val="24"/>
          <w:szCs w:val="24"/>
        </w:rPr>
        <w:t>детодней</w:t>
      </w:r>
      <w:proofErr w:type="spellEnd"/>
      <w:r>
        <w:rPr>
          <w:rFonts w:ascii="Cambria" w:hAnsi="Cambria" w:cs="Arial"/>
          <w:sz w:val="24"/>
          <w:szCs w:val="24"/>
        </w:rPr>
        <w:t xml:space="preserve"> по табелям </w:t>
      </w:r>
      <w:r>
        <w:rPr>
          <w:rFonts w:ascii="Cambria" w:hAnsi="Cambria" w:cs="Arial"/>
          <w:sz w:val="24"/>
          <w:szCs w:val="24"/>
        </w:rPr>
        <w:lastRenderedPageBreak/>
        <w:t>посещаемости должно строго соответствовать числу детей, состоящих на питании в меню-требовании. Централизованная бухгалтерия, сверяя данные, осуществляет контроль рационального расходования бюджетных средств.</w:t>
      </w: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</w:p>
    <w:p w:rsidR="0050376D" w:rsidRDefault="0050376D" w:rsidP="0050376D">
      <w:pPr>
        <w:spacing w:after="0"/>
        <w:jc w:val="both"/>
        <w:rPr>
          <w:rFonts w:ascii="Cambria" w:hAnsi="Cambria" w:cs="Arial"/>
          <w:sz w:val="24"/>
          <w:szCs w:val="24"/>
        </w:rPr>
      </w:pPr>
    </w:p>
    <w:p w:rsidR="0050376D" w:rsidRPr="0050376D" w:rsidRDefault="0050376D"/>
    <w:sectPr w:rsidR="0050376D" w:rsidRPr="0050376D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E678E"/>
    <w:multiLevelType w:val="hybridMultilevel"/>
    <w:tmpl w:val="1370164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15931"/>
    <w:rsid w:val="000E2E47"/>
    <w:rsid w:val="003D27D7"/>
    <w:rsid w:val="0045459E"/>
    <w:rsid w:val="0050376D"/>
    <w:rsid w:val="00753C65"/>
    <w:rsid w:val="00915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0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1115</Words>
  <Characters>6360</Characters>
  <Application>Microsoft Office Word</Application>
  <DocSecurity>0</DocSecurity>
  <Lines>53</Lines>
  <Paragraphs>14</Paragraphs>
  <ScaleCrop>false</ScaleCrop>
  <Company>Microsoft</Company>
  <LinksUpToDate>false</LinksUpToDate>
  <CharactersWithSpaces>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2015-03-10T07:49:00Z</dcterms:created>
  <dcterms:modified xsi:type="dcterms:W3CDTF">2015-03-10T07:50:00Z</dcterms:modified>
</cp:coreProperties>
</file>